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D5A8" w14:textId="1BB06E78" w:rsidR="00372087" w:rsidRPr="000B4062" w:rsidRDefault="00372087" w:rsidP="00372087">
      <w:pPr>
        <w:pStyle w:val="1"/>
        <w:jc w:val="center"/>
        <w:rPr>
          <w:noProof/>
          <w:lang w:eastAsia="ru-RU"/>
        </w:rPr>
      </w:pPr>
      <w:r w:rsidRPr="00372087">
        <w:rPr>
          <w:noProof/>
          <w:lang w:eastAsia="ru-RU"/>
        </w:rPr>
        <w:t xml:space="preserve">Создание учетной записи </w:t>
      </w:r>
      <w:r>
        <w:rPr>
          <w:noProof/>
          <w:lang w:val="en-US" w:eastAsia="ru-RU"/>
        </w:rPr>
        <w:t>Exchange</w:t>
      </w:r>
      <w:r w:rsidR="007E6508">
        <w:rPr>
          <w:noProof/>
          <w:lang w:eastAsia="ru-RU"/>
        </w:rPr>
        <w:t xml:space="preserve"> на ОС </w:t>
      </w:r>
      <w:r w:rsidR="007E6508">
        <w:rPr>
          <w:noProof/>
          <w:lang w:val="en-US" w:eastAsia="ru-RU"/>
        </w:rPr>
        <w:t>Android</w:t>
      </w:r>
    </w:p>
    <w:p w14:paraId="5A79A0B9" w14:textId="77777777" w:rsidR="007E6508" w:rsidRDefault="007E6508" w:rsidP="007E6508">
      <w:pPr>
        <w:rPr>
          <w:lang w:eastAsia="ru-RU"/>
        </w:rPr>
      </w:pPr>
    </w:p>
    <w:p w14:paraId="3481766B" w14:textId="3DD0050D" w:rsidR="007E6508" w:rsidRPr="000B4062" w:rsidRDefault="007E6508" w:rsidP="007E6508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eastAsia="ru-RU"/>
        </w:rPr>
        <w:t>Пере</w:t>
      </w:r>
      <w:r w:rsidR="00732C26">
        <w:rPr>
          <w:lang w:eastAsia="ru-RU"/>
        </w:rPr>
        <w:t>йдите</w:t>
      </w:r>
      <w:r w:rsidRPr="000B4062">
        <w:rPr>
          <w:lang w:val="en-US" w:eastAsia="ru-RU"/>
        </w:rPr>
        <w:t xml:space="preserve"> </w:t>
      </w:r>
      <w:r>
        <w:rPr>
          <w:lang w:eastAsia="ru-RU"/>
        </w:rPr>
        <w:t>в</w:t>
      </w:r>
      <w:r w:rsidRPr="000B4062">
        <w:rPr>
          <w:lang w:val="en-US" w:eastAsia="ru-RU"/>
        </w:rPr>
        <w:t xml:space="preserve"> </w:t>
      </w:r>
      <w:r>
        <w:rPr>
          <w:lang w:eastAsia="ru-RU"/>
        </w:rPr>
        <w:t>меню</w:t>
      </w:r>
      <w:r w:rsidRPr="000B4062">
        <w:rPr>
          <w:lang w:val="en-US" w:eastAsia="ru-RU"/>
        </w:rPr>
        <w:t xml:space="preserve"> </w:t>
      </w:r>
      <w:r w:rsidRPr="000B4062">
        <w:rPr>
          <w:b/>
          <w:lang w:val="en-US" w:eastAsia="ru-RU"/>
        </w:rPr>
        <w:t>«</w:t>
      </w:r>
      <w:r>
        <w:rPr>
          <w:b/>
          <w:lang w:val="en-US" w:eastAsia="ru-RU"/>
        </w:rPr>
        <w:t xml:space="preserve">Settings -&gt; </w:t>
      </w:r>
      <w:r w:rsidR="000B4062">
        <w:rPr>
          <w:b/>
          <w:lang w:val="en-US" w:eastAsia="ru-RU"/>
        </w:rPr>
        <w:t>Accounts -&gt; Add account</w:t>
      </w:r>
      <w:r w:rsidR="000B4062" w:rsidRPr="000B4062">
        <w:rPr>
          <w:b/>
          <w:lang w:val="en-US" w:eastAsia="ru-RU"/>
        </w:rPr>
        <w:t>»</w:t>
      </w:r>
    </w:p>
    <w:p w14:paraId="47C38D67" w14:textId="4BF9D927" w:rsidR="000B4062" w:rsidRDefault="000B4062" w:rsidP="00D36708">
      <w:pPr>
        <w:ind w:left="360"/>
        <w:jc w:val="center"/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B0C7805" wp14:editId="591E6CF2">
            <wp:extent cx="3076575" cy="164679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119" cy="167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C5F4" w14:textId="078DDF37" w:rsidR="000B4062" w:rsidRPr="000B4062" w:rsidRDefault="00D27C60" w:rsidP="000B4062">
      <w:pPr>
        <w:pStyle w:val="a3"/>
        <w:numPr>
          <w:ilvl w:val="0"/>
          <w:numId w:val="1"/>
        </w:numPr>
        <w:rPr>
          <w:b/>
          <w:lang w:val="en-US" w:eastAsia="ru-RU"/>
        </w:rPr>
      </w:pPr>
      <w:r>
        <w:rPr>
          <w:lang w:eastAsia="ru-RU"/>
        </w:rPr>
        <w:t>Выберите</w:t>
      </w:r>
      <w:r w:rsidR="000B4062" w:rsidRPr="00196ADA">
        <w:rPr>
          <w:lang w:val="en-US" w:eastAsia="ru-RU"/>
        </w:rPr>
        <w:t xml:space="preserve"> </w:t>
      </w:r>
      <w:r w:rsidR="000B4062">
        <w:rPr>
          <w:lang w:eastAsia="ru-RU"/>
        </w:rPr>
        <w:t>пункт</w:t>
      </w:r>
      <w:r w:rsidR="000B4062" w:rsidRPr="00196ADA">
        <w:rPr>
          <w:lang w:val="en-US" w:eastAsia="ru-RU"/>
        </w:rPr>
        <w:t xml:space="preserve"> </w:t>
      </w:r>
      <w:r w:rsidR="00196ADA" w:rsidRPr="00196ADA">
        <w:rPr>
          <w:b/>
          <w:lang w:val="en-US" w:eastAsia="ru-RU"/>
        </w:rPr>
        <w:t>«Exchange»</w:t>
      </w:r>
      <w:r w:rsidR="00196ADA" w:rsidRPr="00196ADA">
        <w:rPr>
          <w:lang w:val="en-US" w:eastAsia="ru-RU"/>
        </w:rPr>
        <w:t xml:space="preserve"> </w:t>
      </w:r>
      <w:r w:rsidR="00196ADA">
        <w:rPr>
          <w:lang w:eastAsia="ru-RU"/>
        </w:rPr>
        <w:t>или</w:t>
      </w:r>
      <w:r w:rsidR="00196ADA" w:rsidRPr="00196ADA">
        <w:rPr>
          <w:lang w:val="en-US" w:eastAsia="ru-RU"/>
        </w:rPr>
        <w:t xml:space="preserve"> </w:t>
      </w:r>
      <w:r w:rsidR="000B4062" w:rsidRPr="00196ADA">
        <w:rPr>
          <w:b/>
          <w:lang w:val="en-US" w:eastAsia="ru-RU"/>
        </w:rPr>
        <w:t>«</w:t>
      </w:r>
      <w:r w:rsidR="000B4062">
        <w:rPr>
          <w:b/>
          <w:lang w:val="en-US" w:eastAsia="ru-RU"/>
        </w:rPr>
        <w:t>Corporate</w:t>
      </w:r>
      <w:r w:rsidR="000B4062" w:rsidRPr="00196ADA">
        <w:rPr>
          <w:b/>
          <w:lang w:val="en-US" w:eastAsia="ru-RU"/>
        </w:rPr>
        <w:t>»</w:t>
      </w:r>
    </w:p>
    <w:p w14:paraId="0B4B6A2F" w14:textId="3C45F1F8" w:rsidR="000B4062" w:rsidRDefault="000B4062" w:rsidP="00D36708">
      <w:pPr>
        <w:ind w:left="360"/>
        <w:jc w:val="center"/>
        <w:rPr>
          <w:b/>
          <w:lang w:val="en-US" w:eastAsia="ru-RU"/>
        </w:rPr>
      </w:pPr>
      <w:r>
        <w:rPr>
          <w:b/>
          <w:noProof/>
          <w:lang w:eastAsia="ru-RU"/>
        </w:rPr>
        <w:drawing>
          <wp:inline distT="0" distB="0" distL="0" distR="0" wp14:anchorId="6260967A" wp14:editId="1E6CA73E">
            <wp:extent cx="3057525" cy="198707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" b="23833"/>
                    <a:stretch/>
                  </pic:blipFill>
                  <pic:spPr bwMode="auto">
                    <a:xfrm>
                      <a:off x="0" y="0"/>
                      <a:ext cx="3135139" cy="203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DCE66" w14:textId="36F818BE" w:rsidR="000B4062" w:rsidRPr="000B4062" w:rsidRDefault="00732C26" w:rsidP="000B4062">
      <w:pPr>
        <w:pStyle w:val="a3"/>
        <w:numPr>
          <w:ilvl w:val="0"/>
          <w:numId w:val="1"/>
        </w:numPr>
        <w:rPr>
          <w:b/>
          <w:lang w:eastAsia="ru-RU"/>
        </w:rPr>
      </w:pPr>
      <w:r>
        <w:rPr>
          <w:lang w:eastAsia="ru-RU"/>
        </w:rPr>
        <w:t>Введите</w:t>
      </w:r>
      <w:r w:rsidR="000B4062" w:rsidRPr="000B4062">
        <w:rPr>
          <w:lang w:eastAsia="ru-RU"/>
        </w:rPr>
        <w:t xml:space="preserve"> название почтового ящика в формате </w:t>
      </w:r>
      <w:r w:rsidR="000B4062" w:rsidRPr="000B4062">
        <w:rPr>
          <w:b/>
          <w:lang w:eastAsia="ru-RU"/>
        </w:rPr>
        <w:t>«</w:t>
      </w:r>
      <w:r w:rsidR="00196ADA">
        <w:rPr>
          <w:b/>
          <w:lang w:val="en-US" w:eastAsia="ru-RU"/>
        </w:rPr>
        <w:t>username</w:t>
      </w:r>
      <w:r w:rsidR="000B4062" w:rsidRPr="000B4062">
        <w:rPr>
          <w:b/>
          <w:lang w:eastAsia="ru-RU"/>
        </w:rPr>
        <w:t>@</w:t>
      </w:r>
      <w:r w:rsidR="000B4062">
        <w:rPr>
          <w:b/>
          <w:lang w:val="en-US" w:eastAsia="ru-RU"/>
        </w:rPr>
        <w:t>susu</w:t>
      </w:r>
      <w:r w:rsidR="000B4062" w:rsidRPr="000B4062">
        <w:rPr>
          <w:b/>
          <w:lang w:eastAsia="ru-RU"/>
        </w:rPr>
        <w:t>.</w:t>
      </w:r>
      <w:r w:rsidR="000B4062">
        <w:rPr>
          <w:b/>
          <w:lang w:val="en-US" w:eastAsia="ru-RU"/>
        </w:rPr>
        <w:t>ru</w:t>
      </w:r>
      <w:r w:rsidR="000B4062" w:rsidRPr="000B4062">
        <w:rPr>
          <w:b/>
          <w:lang w:eastAsia="ru-RU"/>
        </w:rPr>
        <w:t>»</w:t>
      </w:r>
      <w:r w:rsidR="000B4062">
        <w:rPr>
          <w:lang w:eastAsia="ru-RU"/>
        </w:rPr>
        <w:t xml:space="preserve"> и пароль</w:t>
      </w:r>
      <w:r w:rsidR="008A5F36" w:rsidRPr="008A5F36">
        <w:rPr>
          <w:lang w:eastAsia="ru-RU"/>
        </w:rPr>
        <w:t>.</w:t>
      </w:r>
    </w:p>
    <w:p w14:paraId="102631D6" w14:textId="52DA2D1D" w:rsidR="000B4062" w:rsidRDefault="00732C26" w:rsidP="000B4062">
      <w:pPr>
        <w:pStyle w:val="a3"/>
        <w:numPr>
          <w:ilvl w:val="0"/>
          <w:numId w:val="1"/>
        </w:numPr>
        <w:rPr>
          <w:b/>
          <w:lang w:eastAsia="ru-RU"/>
        </w:rPr>
      </w:pPr>
      <w:r>
        <w:rPr>
          <w:lang w:eastAsia="ru-RU"/>
        </w:rPr>
        <w:t>Введите</w:t>
      </w:r>
      <w:r w:rsidR="000B4062">
        <w:rPr>
          <w:lang w:eastAsia="ru-RU"/>
        </w:rPr>
        <w:t xml:space="preserve"> логин в формате </w:t>
      </w:r>
      <w:r w:rsidR="000B4062" w:rsidRPr="000B4062">
        <w:rPr>
          <w:b/>
          <w:lang w:eastAsia="ru-RU"/>
        </w:rPr>
        <w:t>«</w:t>
      </w:r>
      <w:r w:rsidR="000B4062" w:rsidRPr="000B4062">
        <w:rPr>
          <w:b/>
          <w:lang w:val="en-US" w:eastAsia="ru-RU"/>
        </w:rPr>
        <w:t>PVC</w:t>
      </w:r>
      <w:r w:rsidR="000B4062" w:rsidRPr="000B4062">
        <w:rPr>
          <w:b/>
          <w:lang w:eastAsia="ru-RU"/>
        </w:rPr>
        <w:t>\</w:t>
      </w:r>
      <w:r w:rsidR="000B4062" w:rsidRPr="000B4062">
        <w:rPr>
          <w:b/>
          <w:lang w:val="en-US" w:eastAsia="ru-RU"/>
        </w:rPr>
        <w:t>login</w:t>
      </w:r>
      <w:r w:rsidR="000B4062" w:rsidRPr="000B4062">
        <w:rPr>
          <w:b/>
          <w:lang w:eastAsia="ru-RU"/>
        </w:rPr>
        <w:t>»</w:t>
      </w:r>
      <w:r w:rsidR="000B4062">
        <w:rPr>
          <w:b/>
          <w:lang w:eastAsia="ru-RU"/>
        </w:rPr>
        <w:t xml:space="preserve"> </w:t>
      </w:r>
      <w:r w:rsidR="000B4062">
        <w:rPr>
          <w:lang w:eastAsia="ru-RU"/>
        </w:rPr>
        <w:t xml:space="preserve">и название сервера – </w:t>
      </w:r>
      <w:r w:rsidR="000B4062">
        <w:rPr>
          <w:b/>
          <w:lang w:eastAsia="ru-RU"/>
        </w:rPr>
        <w:t>«</w:t>
      </w:r>
      <w:r w:rsidR="000B4062">
        <w:rPr>
          <w:b/>
          <w:lang w:val="en-US" w:eastAsia="ru-RU"/>
        </w:rPr>
        <w:t>mail</w:t>
      </w:r>
      <w:r w:rsidR="000B4062" w:rsidRPr="000B4062">
        <w:rPr>
          <w:b/>
          <w:lang w:eastAsia="ru-RU"/>
        </w:rPr>
        <w:t>.</w:t>
      </w:r>
      <w:r w:rsidR="000B4062">
        <w:rPr>
          <w:b/>
          <w:lang w:val="en-US" w:eastAsia="ru-RU"/>
        </w:rPr>
        <w:t>pvc</w:t>
      </w:r>
      <w:r w:rsidR="000B4062" w:rsidRPr="000B4062">
        <w:rPr>
          <w:b/>
          <w:lang w:eastAsia="ru-RU"/>
        </w:rPr>
        <w:t>.</w:t>
      </w:r>
      <w:r w:rsidR="000B4062">
        <w:rPr>
          <w:b/>
          <w:lang w:val="en-US" w:eastAsia="ru-RU"/>
        </w:rPr>
        <w:t>susu</w:t>
      </w:r>
      <w:r w:rsidR="000B4062" w:rsidRPr="000B4062">
        <w:rPr>
          <w:b/>
          <w:lang w:eastAsia="ru-RU"/>
        </w:rPr>
        <w:t>.</w:t>
      </w:r>
      <w:r w:rsidR="000B4062">
        <w:rPr>
          <w:b/>
          <w:lang w:val="en-US" w:eastAsia="ru-RU"/>
        </w:rPr>
        <w:t>ac</w:t>
      </w:r>
      <w:r w:rsidR="000B4062" w:rsidRPr="000B4062">
        <w:rPr>
          <w:b/>
          <w:lang w:eastAsia="ru-RU"/>
        </w:rPr>
        <w:t>.</w:t>
      </w:r>
      <w:r w:rsidR="000B4062">
        <w:rPr>
          <w:b/>
          <w:lang w:val="en-US" w:eastAsia="ru-RU"/>
        </w:rPr>
        <w:t>ru</w:t>
      </w:r>
      <w:r w:rsidR="000B4062">
        <w:rPr>
          <w:b/>
          <w:lang w:eastAsia="ru-RU"/>
        </w:rPr>
        <w:t>»</w:t>
      </w:r>
      <w:r w:rsidR="000B4062" w:rsidRPr="000B4062">
        <w:rPr>
          <w:lang w:eastAsia="ru-RU"/>
        </w:rPr>
        <w:t xml:space="preserve">. </w:t>
      </w:r>
      <w:r w:rsidR="000B4062" w:rsidRPr="00732C26">
        <w:rPr>
          <w:lang w:eastAsia="ru-RU"/>
        </w:rPr>
        <w:t>Также отме</w:t>
      </w:r>
      <w:r>
        <w:rPr>
          <w:lang w:eastAsia="ru-RU"/>
        </w:rPr>
        <w:t>тьте</w:t>
      </w:r>
      <w:r w:rsidR="000B4062" w:rsidRPr="00732C26">
        <w:rPr>
          <w:lang w:eastAsia="ru-RU"/>
        </w:rPr>
        <w:t xml:space="preserve"> </w:t>
      </w:r>
      <w:r w:rsidR="000B4062">
        <w:rPr>
          <w:lang w:eastAsia="ru-RU"/>
        </w:rPr>
        <w:t xml:space="preserve">«галкой» пункт </w:t>
      </w:r>
      <w:r w:rsidR="000B4062">
        <w:rPr>
          <w:b/>
          <w:lang w:eastAsia="ru-RU"/>
        </w:rPr>
        <w:t>«</w:t>
      </w:r>
      <w:r w:rsidR="000B4062">
        <w:rPr>
          <w:b/>
          <w:lang w:val="en-US" w:eastAsia="ru-RU"/>
        </w:rPr>
        <w:t>Accept</w:t>
      </w:r>
      <w:r w:rsidR="000B4062" w:rsidRPr="00732C26">
        <w:rPr>
          <w:b/>
          <w:lang w:eastAsia="ru-RU"/>
        </w:rPr>
        <w:t xml:space="preserve"> </w:t>
      </w:r>
      <w:r w:rsidR="000B4062">
        <w:rPr>
          <w:b/>
          <w:lang w:val="en-US" w:eastAsia="ru-RU"/>
        </w:rPr>
        <w:t>all</w:t>
      </w:r>
      <w:r w:rsidR="000B4062" w:rsidRPr="00732C26">
        <w:rPr>
          <w:b/>
          <w:lang w:eastAsia="ru-RU"/>
        </w:rPr>
        <w:t xml:space="preserve"> </w:t>
      </w:r>
      <w:r w:rsidR="000B4062">
        <w:rPr>
          <w:b/>
          <w:lang w:val="en-US" w:eastAsia="ru-RU"/>
        </w:rPr>
        <w:t>SSL</w:t>
      </w:r>
      <w:r w:rsidR="000B4062" w:rsidRPr="00732C26">
        <w:rPr>
          <w:b/>
          <w:lang w:eastAsia="ru-RU"/>
        </w:rPr>
        <w:t xml:space="preserve"> </w:t>
      </w:r>
      <w:r w:rsidR="000B4062">
        <w:rPr>
          <w:b/>
          <w:lang w:val="en-US" w:eastAsia="ru-RU"/>
        </w:rPr>
        <w:t>certificates</w:t>
      </w:r>
      <w:r w:rsidR="000B4062">
        <w:rPr>
          <w:b/>
          <w:lang w:eastAsia="ru-RU"/>
        </w:rPr>
        <w:t>»</w:t>
      </w:r>
      <w:r w:rsidR="008A5F36">
        <w:rPr>
          <w:lang w:eastAsia="ru-RU"/>
        </w:rPr>
        <w:t>.</w:t>
      </w:r>
      <w:r w:rsidR="00196ADA" w:rsidRPr="00196ADA">
        <w:rPr>
          <w:lang w:eastAsia="ru-RU"/>
        </w:rPr>
        <w:t xml:space="preserve"> </w:t>
      </w:r>
      <w:r w:rsidR="00196ADA">
        <w:rPr>
          <w:lang w:eastAsia="ru-RU"/>
        </w:rPr>
        <w:t xml:space="preserve">В некоторых версиях </w:t>
      </w:r>
      <w:r w:rsidR="00196ADA">
        <w:rPr>
          <w:lang w:val="en-US" w:eastAsia="ru-RU"/>
        </w:rPr>
        <w:t>Android</w:t>
      </w:r>
      <w:r w:rsidR="00196ADA" w:rsidRPr="00540B59">
        <w:rPr>
          <w:lang w:eastAsia="ru-RU"/>
        </w:rPr>
        <w:t xml:space="preserve"> </w:t>
      </w:r>
      <w:r w:rsidR="00196ADA">
        <w:rPr>
          <w:lang w:eastAsia="ru-RU"/>
        </w:rPr>
        <w:t xml:space="preserve">этот пункт называется </w:t>
      </w:r>
      <w:r w:rsidR="00196ADA" w:rsidRPr="00196ADA">
        <w:rPr>
          <w:b/>
          <w:lang w:eastAsia="ru-RU"/>
        </w:rPr>
        <w:t>«Тип защиты»</w:t>
      </w:r>
      <w:r w:rsidR="00196ADA">
        <w:rPr>
          <w:b/>
          <w:lang w:eastAsia="ru-RU"/>
        </w:rPr>
        <w:t>.</w:t>
      </w:r>
    </w:p>
    <w:p w14:paraId="668C4770" w14:textId="13E8B7A7" w:rsidR="000B4062" w:rsidRDefault="009D638B" w:rsidP="00D36708">
      <w:pPr>
        <w:ind w:left="360"/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61DA3A9D" wp14:editId="3E4BB699">
            <wp:extent cx="2675885" cy="307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553"/>
                    <a:stretch/>
                  </pic:blipFill>
                  <pic:spPr bwMode="auto">
                    <a:xfrm>
                      <a:off x="0" y="0"/>
                      <a:ext cx="2690889" cy="308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C6DF2" w14:textId="43215F90" w:rsidR="000B4062" w:rsidRDefault="000B4062" w:rsidP="000B4062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lastRenderedPageBreak/>
        <w:t xml:space="preserve">Почтовый клиент проверит правильность введенных данных и, возможно, выдаст запрос о необходимости изменения некоторых </w:t>
      </w:r>
      <w:r w:rsidR="00732C26">
        <w:rPr>
          <w:lang w:eastAsia="ru-RU"/>
        </w:rPr>
        <w:t xml:space="preserve">настроек безопасности.  Нажмите </w:t>
      </w:r>
      <w:r w:rsidR="00732C26">
        <w:rPr>
          <w:b/>
          <w:lang w:eastAsia="ru-RU"/>
        </w:rPr>
        <w:t>«</w:t>
      </w:r>
      <w:r w:rsidR="00732C26">
        <w:rPr>
          <w:b/>
          <w:lang w:val="en-US" w:eastAsia="ru-RU"/>
        </w:rPr>
        <w:t>OK</w:t>
      </w:r>
      <w:r w:rsidR="00732C26">
        <w:rPr>
          <w:b/>
          <w:lang w:eastAsia="ru-RU"/>
        </w:rPr>
        <w:t xml:space="preserve">» </w:t>
      </w:r>
      <w:r w:rsidR="00732C26">
        <w:rPr>
          <w:lang w:eastAsia="ru-RU"/>
        </w:rPr>
        <w:t>для подтверждения.</w:t>
      </w:r>
    </w:p>
    <w:p w14:paraId="12F7AFD6" w14:textId="7C86BBD4" w:rsidR="00732C26" w:rsidRDefault="00732C26" w:rsidP="00D36708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E0BABC" wp14:editId="272E901B">
            <wp:extent cx="2114550" cy="1919211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19" cy="200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9FB0" w14:textId="0A2CBC83" w:rsidR="00732C26" w:rsidRDefault="009D638B" w:rsidP="00732C26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Настройте</w:t>
      </w:r>
      <w:r w:rsidR="00732C26">
        <w:rPr>
          <w:lang w:eastAsia="ru-RU"/>
        </w:rPr>
        <w:t xml:space="preserve"> почтовый аккаунт по своему вкусу. Выберите </w:t>
      </w:r>
      <w:r w:rsidR="00196ADA">
        <w:rPr>
          <w:lang w:eastAsia="ru-RU"/>
        </w:rPr>
        <w:t>параметры,</w:t>
      </w:r>
      <w:r w:rsidR="00732C26">
        <w:rPr>
          <w:lang w:eastAsia="ru-RU"/>
        </w:rPr>
        <w:t xml:space="preserve"> которые вас устраивают.</w:t>
      </w:r>
    </w:p>
    <w:p w14:paraId="00D046CB" w14:textId="019DD206" w:rsidR="00196ADA" w:rsidRDefault="00196ADA" w:rsidP="00196ADA">
      <w:pPr>
        <w:pStyle w:val="a3"/>
        <w:rPr>
          <w:lang w:eastAsia="ru-RU"/>
        </w:rPr>
      </w:pPr>
      <w:r>
        <w:rPr>
          <w:lang w:eastAsia="ru-RU"/>
        </w:rPr>
        <w:t xml:space="preserve">Будьте аккуратны с синхронизацией контактов. В некоторых прошивках на базе </w:t>
      </w:r>
      <w:r>
        <w:rPr>
          <w:lang w:val="en-US" w:eastAsia="ru-RU"/>
        </w:rPr>
        <w:t>Android</w:t>
      </w:r>
      <w:r>
        <w:rPr>
          <w:lang w:eastAsia="ru-RU"/>
        </w:rPr>
        <w:t>, вся ваша телефонная книга будет скопирована на сервер и, наоборот.</w:t>
      </w:r>
    </w:p>
    <w:p w14:paraId="25372535" w14:textId="36276D6C" w:rsidR="00732C26" w:rsidRDefault="00732C26" w:rsidP="00D36708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19D8980" wp14:editId="224CC53A">
            <wp:extent cx="2257425" cy="2853481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7"/>
                    <a:stretch/>
                  </pic:blipFill>
                  <pic:spPr bwMode="auto">
                    <a:xfrm>
                      <a:off x="0" y="0"/>
                      <a:ext cx="2283324" cy="288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A8046" w14:textId="39E069A9" w:rsidR="00B43BA6" w:rsidRPr="00B43BA6" w:rsidRDefault="009D638B" w:rsidP="000459FB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Измените</w:t>
      </w:r>
      <w:r w:rsidR="000459FB">
        <w:rPr>
          <w:lang w:eastAsia="ru-RU"/>
        </w:rPr>
        <w:t xml:space="preserve"> настройки безопасности. Для этого, возможно, потребуется запустить почтовый клиент, закрыть его и запустить повторно. После получения запроса</w:t>
      </w:r>
      <w:r w:rsidR="008A5F36">
        <w:rPr>
          <w:lang w:eastAsia="ru-RU"/>
        </w:rPr>
        <w:t xml:space="preserve"> </w:t>
      </w:r>
      <w:r w:rsidR="00732C26">
        <w:rPr>
          <w:lang w:eastAsia="ru-RU"/>
        </w:rPr>
        <w:t xml:space="preserve">согласитесь на изменение настроек, нажав </w:t>
      </w:r>
      <w:r w:rsidR="00732C26">
        <w:rPr>
          <w:b/>
          <w:lang w:eastAsia="ru-RU"/>
        </w:rPr>
        <w:t>«</w:t>
      </w:r>
      <w:r w:rsidR="00732C26">
        <w:rPr>
          <w:b/>
          <w:lang w:val="en-US" w:eastAsia="ru-RU"/>
        </w:rPr>
        <w:t>OK</w:t>
      </w:r>
      <w:r w:rsidR="00732C26">
        <w:rPr>
          <w:b/>
          <w:lang w:eastAsia="ru-RU"/>
        </w:rPr>
        <w:t>»</w:t>
      </w:r>
      <w:r w:rsidR="00732C26" w:rsidRPr="00732C26">
        <w:rPr>
          <w:lang w:eastAsia="ru-RU"/>
        </w:rPr>
        <w:t xml:space="preserve"> и затем </w:t>
      </w:r>
      <w:r w:rsidR="00732C26">
        <w:rPr>
          <w:b/>
          <w:lang w:eastAsia="ru-RU"/>
        </w:rPr>
        <w:t>«</w:t>
      </w:r>
      <w:r w:rsidR="00732C26">
        <w:rPr>
          <w:b/>
          <w:lang w:val="en-US" w:eastAsia="ru-RU"/>
        </w:rPr>
        <w:t>Activate</w:t>
      </w:r>
      <w:r w:rsidR="00732C26">
        <w:rPr>
          <w:b/>
          <w:lang w:eastAsia="ru-RU"/>
        </w:rPr>
        <w:t>»</w:t>
      </w:r>
      <w:r w:rsidR="00B43BA6" w:rsidRPr="00B43BA6">
        <w:rPr>
          <w:lang w:eastAsia="ru-RU"/>
        </w:rPr>
        <w:t xml:space="preserve">. Эти </w:t>
      </w:r>
      <w:r w:rsidR="000459FB">
        <w:rPr>
          <w:lang w:eastAsia="ru-RU"/>
        </w:rPr>
        <w:t>параметры</w:t>
      </w:r>
      <w:r w:rsidR="00B43BA6" w:rsidRPr="00B43BA6">
        <w:rPr>
          <w:lang w:eastAsia="ru-RU"/>
        </w:rPr>
        <w:t xml:space="preserve"> безо</w:t>
      </w:r>
      <w:r w:rsidR="00B43BA6">
        <w:rPr>
          <w:lang w:eastAsia="ru-RU"/>
        </w:rPr>
        <w:t xml:space="preserve">пасности контролируются сервером </w:t>
      </w:r>
      <w:r w:rsidR="00B43BA6" w:rsidRPr="00B43BA6">
        <w:rPr>
          <w:lang w:val="en-US" w:eastAsia="ru-RU"/>
        </w:rPr>
        <w:t>Exchange</w:t>
      </w:r>
      <w:r w:rsidR="00B43BA6" w:rsidRPr="00B43BA6">
        <w:rPr>
          <w:lang w:eastAsia="ru-RU"/>
        </w:rPr>
        <w:t xml:space="preserve"> </w:t>
      </w:r>
      <w:r w:rsidR="00B43BA6">
        <w:rPr>
          <w:lang w:eastAsia="ru-RU"/>
        </w:rPr>
        <w:t>и применяются только по вашему запросу.</w:t>
      </w:r>
    </w:p>
    <w:p w14:paraId="5358861B" w14:textId="20D5C454" w:rsidR="00732C26" w:rsidRDefault="00732C26" w:rsidP="00540B59">
      <w:pPr>
        <w:ind w:left="360"/>
        <w:jc w:val="center"/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73E9CCA" wp14:editId="63991043">
            <wp:extent cx="2647950" cy="1687043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17"/>
                    <a:stretch/>
                  </pic:blipFill>
                  <pic:spPr bwMode="auto">
                    <a:xfrm>
                      <a:off x="0" y="0"/>
                      <a:ext cx="2647950" cy="168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B59">
        <w:rPr>
          <w:lang w:val="en-US" w:eastAsia="ru-RU"/>
        </w:rPr>
        <w:t xml:space="preserve">   </w:t>
      </w:r>
      <w:r w:rsidR="00B43BA6">
        <w:rPr>
          <w:noProof/>
          <w:lang w:eastAsia="ru-RU"/>
        </w:rPr>
        <w:drawing>
          <wp:inline distT="0" distB="0" distL="0" distR="0" wp14:anchorId="4D2DC9CF" wp14:editId="4D107300">
            <wp:extent cx="2741288" cy="1687830"/>
            <wp:effectExtent l="0" t="0" r="254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82" cy="16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84EF3" w14:textId="77777777" w:rsidR="009D638B" w:rsidRDefault="009D638B" w:rsidP="009D638B">
      <w:pPr>
        <w:pStyle w:val="1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Контакты технической поддержки</w:t>
      </w:r>
    </w:p>
    <w:p w14:paraId="7DE985E2" w14:textId="77777777" w:rsidR="009D638B" w:rsidRDefault="009D638B" w:rsidP="009D638B">
      <w:pPr>
        <w:spacing w:line="240" w:lineRule="auto"/>
        <w:rPr>
          <w:lang w:eastAsia="ru-RU"/>
        </w:rPr>
      </w:pPr>
      <w:r>
        <w:rPr>
          <w:lang w:eastAsia="ru-RU"/>
        </w:rPr>
        <w:t xml:space="preserve">Для решения вопросов, связанных с подключением к серверу </w:t>
      </w:r>
      <w:r>
        <w:rPr>
          <w:lang w:val="en-US" w:eastAsia="ru-RU"/>
        </w:rPr>
        <w:t>Exchange</w:t>
      </w:r>
      <w:r>
        <w:rPr>
          <w:lang w:eastAsia="ru-RU"/>
        </w:rPr>
        <w:t xml:space="preserve"> и его использованием, обращайтесь в Службу технической поддержки ПВК:</w:t>
      </w:r>
    </w:p>
    <w:p w14:paraId="02C2257E" w14:textId="77777777" w:rsidR="009D638B" w:rsidRDefault="009D638B" w:rsidP="00136B93">
      <w:pPr>
        <w:spacing w:after="0" w:line="240" w:lineRule="auto"/>
        <w:rPr>
          <w:lang w:eastAsia="ru-RU"/>
        </w:rPr>
      </w:pPr>
      <w:r>
        <w:rPr>
          <w:lang w:eastAsia="ru-RU"/>
        </w:rPr>
        <w:tab/>
        <w:t>Козырев Вячеслав Иванович</w:t>
      </w:r>
    </w:p>
    <w:p w14:paraId="6D2505F2" w14:textId="77777777" w:rsidR="009D638B" w:rsidRPr="009D638B" w:rsidRDefault="009D638B" w:rsidP="00136B93">
      <w:pPr>
        <w:spacing w:after="0" w:line="240" w:lineRule="auto"/>
        <w:rPr>
          <w:lang w:eastAsia="ru-RU"/>
        </w:rPr>
      </w:pPr>
      <w:r>
        <w:rPr>
          <w:lang w:eastAsia="ru-RU"/>
        </w:rPr>
        <w:tab/>
        <w:t xml:space="preserve">Тел.: </w:t>
      </w:r>
      <w:r w:rsidRPr="00FC6F1E">
        <w:rPr>
          <w:lang w:eastAsia="ru-RU"/>
        </w:rPr>
        <w:t>(351) 267-90-06, доб. 104</w:t>
      </w:r>
    </w:p>
    <w:p w14:paraId="7148A329" w14:textId="495CE7FA" w:rsidR="009D638B" w:rsidRPr="00136B93" w:rsidRDefault="009D638B" w:rsidP="00136B93">
      <w:pPr>
        <w:spacing w:after="0" w:line="240" w:lineRule="auto"/>
        <w:rPr>
          <w:lang w:val="en-US" w:eastAsia="ru-RU"/>
        </w:rPr>
      </w:pPr>
      <w:r w:rsidRPr="009D638B">
        <w:rPr>
          <w:lang w:eastAsia="ru-RU"/>
        </w:rPr>
        <w:tab/>
      </w:r>
      <w:r>
        <w:rPr>
          <w:lang w:val="en-US" w:eastAsia="ru-RU"/>
        </w:rPr>
        <w:t xml:space="preserve">Email: </w:t>
      </w:r>
      <w:hyperlink r:id="rId16" w:history="1">
        <w:r w:rsidRPr="00C225B2">
          <w:rPr>
            <w:rStyle w:val="a4"/>
            <w:lang w:val="en-US" w:eastAsia="ru-RU"/>
          </w:rPr>
          <w:t>support@pvc.susu.ac.ru</w:t>
        </w:r>
      </w:hyperlink>
      <w:bookmarkStart w:id="0" w:name="_GoBack"/>
      <w:bookmarkEnd w:id="0"/>
    </w:p>
    <w:sectPr w:rsidR="009D638B" w:rsidRPr="0013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8B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1CD1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5B01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B1B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78F6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7"/>
    <w:rsid w:val="000459FB"/>
    <w:rsid w:val="000A19A4"/>
    <w:rsid w:val="000B4062"/>
    <w:rsid w:val="000F4E7B"/>
    <w:rsid w:val="00136B93"/>
    <w:rsid w:val="00196ADA"/>
    <w:rsid w:val="001A4F76"/>
    <w:rsid w:val="00372087"/>
    <w:rsid w:val="00430252"/>
    <w:rsid w:val="00540B59"/>
    <w:rsid w:val="0072172E"/>
    <w:rsid w:val="00732C26"/>
    <w:rsid w:val="0076135D"/>
    <w:rsid w:val="007E6508"/>
    <w:rsid w:val="008A5F36"/>
    <w:rsid w:val="009D638B"/>
    <w:rsid w:val="00B43BA6"/>
    <w:rsid w:val="00D27C60"/>
    <w:rsid w:val="00D36708"/>
    <w:rsid w:val="00F31FD2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A8"/>
  <w15:chartTrackingRefBased/>
  <w15:docId w15:val="{218AEC3F-C69E-46B7-8137-A56B08B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pvc.susu.ac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2" ma:contentTypeDescription="Создание документа." ma:contentTypeScope="" ma:versionID="7a87811938b8499d1d1eb7543966a530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e1c963286a259e8e135d35ad71924b5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SPDOC-14-1654</_dlc_DocId>
    <_dlc_DocIdUrl xmlns="34c66907-ca79-4da9-b731-9f70ecd53b5b">
      <Url>http://hpc.ac.ru/hpc/_layouts/15/DocIdRedir.aspx?ID=SPDOC-14-1654</Url>
      <Description>SPDOC-14-1654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22D51-B68A-47BA-A3DF-F8CBAA33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08157-2D96-4DC4-9CFB-D55B09E73101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34c66907-ca79-4da9-b731-9f70ecd53b5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0611A59-059A-4F06-8FA4-515FF60870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624D26-DBB2-4F4E-9605-6915474D9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Вячеслав Иванович</dc:creator>
  <cp:keywords/>
  <dc:description/>
  <cp:lastModifiedBy>Козырев Вячеслав Иванович</cp:lastModifiedBy>
  <cp:revision>9</cp:revision>
  <dcterms:created xsi:type="dcterms:W3CDTF">2013-06-18T06:15:00Z</dcterms:created>
  <dcterms:modified xsi:type="dcterms:W3CDTF">2015-05-21T10:04:00Z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b51b81cc-3f7c-4c98-925d-2eb1afa4efe1</vt:lpwstr>
  </property>
</Properties>
</file>